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D6E" w:rsidRPr="00907F3D" w:rsidRDefault="00EE070C" w:rsidP="00DC5D6E">
      <w:pPr>
        <w:rPr>
          <w:rFonts w:ascii="Arial" w:hAnsi="Arial" w:cs="Arial"/>
          <w:b/>
          <w:sz w:val="40"/>
          <w:szCs w:val="40"/>
        </w:rPr>
      </w:pPr>
      <w:r>
        <w:rPr>
          <w:rFonts w:ascii="Arial" w:hAnsi="Arial" w:cs="Arial"/>
          <w:b/>
          <w:sz w:val="40"/>
          <w:szCs w:val="40"/>
        </w:rPr>
        <w:t>Greater Brislington Together</w:t>
      </w:r>
      <w:r w:rsidR="00DC5D6E">
        <w:rPr>
          <w:rFonts w:ascii="Arial" w:hAnsi="Arial" w:cs="Arial"/>
          <w:b/>
          <w:sz w:val="40"/>
          <w:szCs w:val="40"/>
        </w:rPr>
        <w:t xml:space="preserve"> Accessibility Statement on Equal Opportunities</w:t>
      </w:r>
      <w:r w:rsidR="00907F3D">
        <w:rPr>
          <w:rFonts w:ascii="Arial" w:hAnsi="Arial" w:cs="Arial"/>
        </w:rPr>
        <w:t xml:space="preserve">. </w:t>
      </w:r>
    </w:p>
    <w:p w:rsidR="00EE070C" w:rsidRPr="00F540C5" w:rsidRDefault="00DC5D6E" w:rsidP="00EE070C">
      <w:pPr>
        <w:rPr>
          <w:rFonts w:ascii="Arial" w:hAnsi="Arial" w:cs="Arial"/>
        </w:rPr>
      </w:pPr>
      <w:r>
        <w:rPr>
          <w:rFonts w:ascii="Arial" w:hAnsi="Arial" w:cs="Arial"/>
        </w:rPr>
        <w:t xml:space="preserve">Greater Brislington Together </w:t>
      </w:r>
      <w:r w:rsidR="00EE070C" w:rsidRPr="00F540C5">
        <w:rPr>
          <w:rFonts w:ascii="Arial" w:hAnsi="Arial" w:cs="Arial"/>
        </w:rPr>
        <w:t xml:space="preserve">is committed to encouraging equality, diversity and inclusion among our </w:t>
      </w:r>
      <w:r w:rsidR="00907F3D">
        <w:rPr>
          <w:rFonts w:ascii="Arial" w:hAnsi="Arial" w:cs="Arial"/>
        </w:rPr>
        <w:t>participants</w:t>
      </w:r>
      <w:r w:rsidR="00EE070C" w:rsidRPr="00F540C5">
        <w:rPr>
          <w:rFonts w:ascii="Arial" w:hAnsi="Arial" w:cs="Arial"/>
        </w:rPr>
        <w:t>, and eliminating unlawful discrimination.</w:t>
      </w:r>
    </w:p>
    <w:p w:rsidR="00EE070C" w:rsidRPr="00F540C5" w:rsidRDefault="00EE070C" w:rsidP="00EE070C">
      <w:pPr>
        <w:rPr>
          <w:rFonts w:ascii="Arial" w:hAnsi="Arial" w:cs="Arial"/>
        </w:rPr>
      </w:pPr>
      <w:r w:rsidRPr="00F540C5">
        <w:rPr>
          <w:rFonts w:ascii="Arial" w:hAnsi="Arial" w:cs="Arial"/>
        </w:rPr>
        <w:t xml:space="preserve">The aim is for our </w:t>
      </w:r>
      <w:r w:rsidR="00DC5D6E">
        <w:rPr>
          <w:rFonts w:ascii="Arial" w:hAnsi="Arial" w:cs="Arial"/>
        </w:rPr>
        <w:t>meetings</w:t>
      </w:r>
      <w:r w:rsidRPr="00F540C5">
        <w:rPr>
          <w:rFonts w:ascii="Arial" w:hAnsi="Arial" w:cs="Arial"/>
        </w:rPr>
        <w:t xml:space="preserve"> to be truly representative of all sections of </w:t>
      </w:r>
      <w:r w:rsidR="00DC5D6E">
        <w:rPr>
          <w:rFonts w:ascii="Arial" w:hAnsi="Arial" w:cs="Arial"/>
        </w:rPr>
        <w:t>our community</w:t>
      </w:r>
      <w:r w:rsidRPr="00F540C5">
        <w:rPr>
          <w:rFonts w:ascii="Arial" w:hAnsi="Arial" w:cs="Arial"/>
        </w:rPr>
        <w:t xml:space="preserve"> and </w:t>
      </w:r>
      <w:r w:rsidR="00DC5D6E">
        <w:rPr>
          <w:rFonts w:ascii="Arial" w:hAnsi="Arial" w:cs="Arial"/>
        </w:rPr>
        <w:t>for everyone</w:t>
      </w:r>
      <w:r w:rsidRPr="00F540C5">
        <w:rPr>
          <w:rFonts w:ascii="Arial" w:hAnsi="Arial" w:cs="Arial"/>
        </w:rPr>
        <w:t xml:space="preserve"> to feel respected and </w:t>
      </w:r>
      <w:r w:rsidR="00907F3D">
        <w:rPr>
          <w:rFonts w:ascii="Arial" w:hAnsi="Arial" w:cs="Arial"/>
        </w:rPr>
        <w:t>be able to contribute</w:t>
      </w:r>
      <w:r w:rsidR="00DC5D6E">
        <w:rPr>
          <w:rFonts w:ascii="Arial" w:hAnsi="Arial" w:cs="Arial"/>
        </w:rPr>
        <w:t>.</w:t>
      </w:r>
      <w:r w:rsidRPr="00F540C5">
        <w:rPr>
          <w:rFonts w:ascii="Arial" w:hAnsi="Arial" w:cs="Arial"/>
        </w:rPr>
        <w:t xml:space="preserve"> </w:t>
      </w:r>
    </w:p>
    <w:p w:rsidR="00EE070C" w:rsidRPr="00F540C5" w:rsidRDefault="00EE070C" w:rsidP="00EE070C">
      <w:pPr>
        <w:rPr>
          <w:rFonts w:ascii="Arial" w:hAnsi="Arial" w:cs="Arial"/>
        </w:rPr>
      </w:pPr>
      <w:r w:rsidRPr="00F540C5">
        <w:rPr>
          <w:rFonts w:ascii="Arial" w:hAnsi="Arial" w:cs="Arial"/>
        </w:rPr>
        <w:t>The policy’s purpose is to:</w:t>
      </w:r>
    </w:p>
    <w:p w:rsidR="00EE070C" w:rsidRPr="00F540C5" w:rsidRDefault="00EE070C" w:rsidP="00EE070C">
      <w:pPr>
        <w:pStyle w:val="ListParagraph"/>
        <w:numPr>
          <w:ilvl w:val="0"/>
          <w:numId w:val="1"/>
        </w:numPr>
        <w:rPr>
          <w:rFonts w:ascii="Arial" w:hAnsi="Arial" w:cs="Arial"/>
        </w:rPr>
      </w:pPr>
      <w:r w:rsidRPr="00F540C5">
        <w:rPr>
          <w:rFonts w:ascii="Arial" w:hAnsi="Arial" w:cs="Arial"/>
        </w:rPr>
        <w:t xml:space="preserve">provide equality, fairness and respect for all in our </w:t>
      </w:r>
      <w:r w:rsidR="00DC5D6E">
        <w:rPr>
          <w:rFonts w:ascii="Arial" w:hAnsi="Arial" w:cs="Arial"/>
        </w:rPr>
        <w:t>contact</w:t>
      </w:r>
    </w:p>
    <w:p w:rsidR="00EE070C" w:rsidRPr="00F540C5" w:rsidRDefault="00EE070C" w:rsidP="00EE070C">
      <w:pPr>
        <w:pStyle w:val="ListParagraph"/>
        <w:numPr>
          <w:ilvl w:val="0"/>
          <w:numId w:val="1"/>
        </w:numPr>
        <w:rPr>
          <w:rFonts w:ascii="Arial" w:hAnsi="Arial" w:cs="Arial"/>
        </w:rPr>
      </w:pPr>
      <w:r w:rsidRPr="00F540C5">
        <w:rPr>
          <w:rFonts w:ascii="Arial" w:hAnsi="Arial" w:cs="Arial"/>
        </w:rPr>
        <w:t>not unlawfully discriminate because of the Equality Act 2010 protected characteristics of age, disability, gender reassignment, marriage and civil partnership, pregnancy and maternity, race (including colour, nationality, and ethnic or national or</w:t>
      </w:r>
      <w:r>
        <w:rPr>
          <w:rFonts w:ascii="Arial" w:hAnsi="Arial" w:cs="Arial"/>
        </w:rPr>
        <w:t>igin), religion or belief, sex</w:t>
      </w:r>
      <w:r w:rsidRPr="00F540C5">
        <w:rPr>
          <w:rFonts w:ascii="Arial" w:hAnsi="Arial" w:cs="Arial"/>
        </w:rPr>
        <w:t xml:space="preserve"> and sexual orientation</w:t>
      </w:r>
    </w:p>
    <w:p w:rsidR="00EE070C" w:rsidRPr="00F540C5" w:rsidRDefault="00EE070C" w:rsidP="00EE070C">
      <w:pPr>
        <w:rPr>
          <w:rFonts w:ascii="Arial" w:hAnsi="Arial" w:cs="Arial"/>
        </w:rPr>
      </w:pPr>
      <w:r w:rsidRPr="00F540C5">
        <w:rPr>
          <w:rFonts w:ascii="Arial" w:hAnsi="Arial" w:cs="Arial"/>
        </w:rPr>
        <w:t xml:space="preserve">The organisation commits to: </w:t>
      </w:r>
    </w:p>
    <w:p w:rsidR="00EE070C" w:rsidRPr="00F540C5" w:rsidRDefault="00EE070C" w:rsidP="00EE070C">
      <w:pPr>
        <w:pStyle w:val="ListParagraph"/>
        <w:numPr>
          <w:ilvl w:val="0"/>
          <w:numId w:val="3"/>
        </w:numPr>
        <w:rPr>
          <w:rFonts w:ascii="Arial" w:hAnsi="Arial" w:cs="Arial"/>
        </w:rPr>
      </w:pPr>
      <w:r>
        <w:rPr>
          <w:rFonts w:ascii="Arial" w:hAnsi="Arial" w:cs="Arial"/>
        </w:rPr>
        <w:t>E</w:t>
      </w:r>
      <w:r w:rsidRPr="00F540C5">
        <w:rPr>
          <w:rFonts w:ascii="Arial" w:hAnsi="Arial" w:cs="Arial"/>
        </w:rPr>
        <w:t xml:space="preserve">ncourage equality, diversity and inclusion in the </w:t>
      </w:r>
      <w:r w:rsidR="00E3126F">
        <w:rPr>
          <w:rFonts w:ascii="Arial" w:hAnsi="Arial" w:cs="Arial"/>
        </w:rPr>
        <w:t>activities and discussions organised</w:t>
      </w:r>
      <w:r w:rsidRPr="00F540C5">
        <w:rPr>
          <w:rFonts w:ascii="Arial" w:hAnsi="Arial" w:cs="Arial"/>
        </w:rPr>
        <w:t xml:space="preserve"> </w:t>
      </w:r>
      <w:r>
        <w:rPr>
          <w:rFonts w:ascii="Arial" w:hAnsi="Arial" w:cs="Arial"/>
        </w:rPr>
        <w:br/>
      </w:r>
    </w:p>
    <w:p w:rsidR="00EE070C" w:rsidRPr="00F540C5" w:rsidRDefault="00EE070C" w:rsidP="00EE070C">
      <w:pPr>
        <w:pStyle w:val="ListParagraph"/>
        <w:numPr>
          <w:ilvl w:val="0"/>
          <w:numId w:val="3"/>
        </w:numPr>
        <w:rPr>
          <w:rFonts w:ascii="Arial" w:hAnsi="Arial" w:cs="Arial"/>
        </w:rPr>
      </w:pPr>
      <w:r>
        <w:rPr>
          <w:rFonts w:ascii="Arial" w:hAnsi="Arial" w:cs="Arial"/>
        </w:rPr>
        <w:t>C</w:t>
      </w:r>
      <w:r w:rsidRPr="00F540C5">
        <w:rPr>
          <w:rFonts w:ascii="Arial" w:hAnsi="Arial" w:cs="Arial"/>
        </w:rPr>
        <w:t>reate environment</w:t>
      </w:r>
      <w:r w:rsidR="00E3126F">
        <w:rPr>
          <w:rFonts w:ascii="Arial" w:hAnsi="Arial" w:cs="Arial"/>
        </w:rPr>
        <w:t>s</w:t>
      </w:r>
      <w:r w:rsidRPr="00F540C5">
        <w:rPr>
          <w:rFonts w:ascii="Arial" w:hAnsi="Arial" w:cs="Arial"/>
        </w:rPr>
        <w:t xml:space="preserve"> free of bullying, harassment, victimisation and unlawful discrimination, promoting dignity and respect for all, and where individual differences and the contributions of all </w:t>
      </w:r>
      <w:r w:rsidR="00E3126F">
        <w:rPr>
          <w:rFonts w:ascii="Arial" w:hAnsi="Arial" w:cs="Arial"/>
        </w:rPr>
        <w:t>people</w:t>
      </w:r>
      <w:r w:rsidRPr="00F540C5">
        <w:rPr>
          <w:rFonts w:ascii="Arial" w:hAnsi="Arial" w:cs="Arial"/>
        </w:rPr>
        <w:t xml:space="preserve"> are recognised and valued. </w:t>
      </w:r>
      <w:r>
        <w:rPr>
          <w:rFonts w:ascii="Arial" w:hAnsi="Arial" w:cs="Arial"/>
        </w:rPr>
        <w:br/>
      </w:r>
    </w:p>
    <w:p w:rsidR="00EE070C" w:rsidRPr="00907F3D" w:rsidRDefault="00EE070C" w:rsidP="00907F3D">
      <w:pPr>
        <w:pStyle w:val="ListParagraph"/>
        <w:numPr>
          <w:ilvl w:val="0"/>
          <w:numId w:val="3"/>
        </w:numPr>
        <w:rPr>
          <w:rFonts w:ascii="Arial" w:hAnsi="Arial" w:cs="Arial"/>
        </w:rPr>
      </w:pPr>
      <w:r>
        <w:rPr>
          <w:rFonts w:ascii="Arial" w:hAnsi="Arial" w:cs="Arial"/>
        </w:rPr>
        <w:t>T</w:t>
      </w:r>
      <w:r w:rsidRPr="00F540C5">
        <w:rPr>
          <w:rFonts w:ascii="Arial" w:hAnsi="Arial" w:cs="Arial"/>
        </w:rPr>
        <w:t xml:space="preserve">ake seriously complaints of bullying, harassment, victimisation and unlawful discrimination by fellow </w:t>
      </w:r>
      <w:r w:rsidR="00E3126F">
        <w:rPr>
          <w:rFonts w:ascii="Arial" w:hAnsi="Arial" w:cs="Arial"/>
        </w:rPr>
        <w:t>organisers</w:t>
      </w:r>
      <w:r w:rsidRPr="00F540C5">
        <w:rPr>
          <w:rFonts w:ascii="Arial" w:hAnsi="Arial" w:cs="Arial"/>
        </w:rPr>
        <w:t xml:space="preserve">, </w:t>
      </w:r>
      <w:r w:rsidR="00E3126F">
        <w:rPr>
          <w:rFonts w:ascii="Arial" w:hAnsi="Arial" w:cs="Arial"/>
        </w:rPr>
        <w:t>participants</w:t>
      </w:r>
      <w:r w:rsidRPr="00F540C5">
        <w:rPr>
          <w:rFonts w:ascii="Arial" w:hAnsi="Arial" w:cs="Arial"/>
        </w:rPr>
        <w:t>,</w:t>
      </w:r>
      <w:r w:rsidR="00907F3D">
        <w:rPr>
          <w:rFonts w:ascii="Arial" w:hAnsi="Arial" w:cs="Arial"/>
        </w:rPr>
        <w:t xml:space="preserve"> organisations and</w:t>
      </w:r>
      <w:r w:rsidRPr="00F540C5">
        <w:rPr>
          <w:rFonts w:ascii="Arial" w:hAnsi="Arial" w:cs="Arial"/>
        </w:rPr>
        <w:t xml:space="preserve"> the public and any others in the course of the organisation’s activities.</w:t>
      </w:r>
      <w:r w:rsidRPr="00F540C5">
        <w:rPr>
          <w:rFonts w:ascii="Arial" w:hAnsi="Arial" w:cs="Arial"/>
        </w:rPr>
        <w:br/>
      </w:r>
    </w:p>
    <w:p w:rsidR="00907F3D" w:rsidRDefault="00EE070C" w:rsidP="00907F3D">
      <w:pPr>
        <w:pStyle w:val="ListParagraph"/>
        <w:numPr>
          <w:ilvl w:val="0"/>
          <w:numId w:val="2"/>
        </w:numPr>
        <w:rPr>
          <w:rFonts w:ascii="Arial" w:hAnsi="Arial" w:cs="Arial"/>
        </w:rPr>
      </w:pPr>
      <w:r w:rsidRPr="00F540C5">
        <w:rPr>
          <w:rFonts w:ascii="Arial" w:hAnsi="Arial" w:cs="Arial"/>
        </w:rPr>
        <w:t xml:space="preserve">Monitor the make-up of the </w:t>
      </w:r>
      <w:r w:rsidR="00907F3D">
        <w:rPr>
          <w:rFonts w:ascii="Arial" w:hAnsi="Arial" w:cs="Arial"/>
        </w:rPr>
        <w:t>participants</w:t>
      </w:r>
      <w:r w:rsidRPr="00F540C5">
        <w:rPr>
          <w:rFonts w:ascii="Arial" w:hAnsi="Arial" w:cs="Arial"/>
        </w:rPr>
        <w:t xml:space="preserve"> regarding information such as age, sex, ethnic background, sexual orientation, religion or belief, and disability in encouraging equality, diversity and inclusion, and in meeting the aims and commitments set out in the equality, diversity and inclusion policy.</w:t>
      </w:r>
      <w:r>
        <w:rPr>
          <w:rFonts w:ascii="Arial" w:hAnsi="Arial" w:cs="Arial"/>
        </w:rPr>
        <w:br/>
      </w:r>
      <w:r>
        <w:rPr>
          <w:rFonts w:ascii="Arial" w:hAnsi="Arial" w:cs="Arial"/>
        </w:rPr>
        <w:br/>
      </w:r>
      <w:r w:rsidRPr="00F540C5">
        <w:rPr>
          <w:rFonts w:ascii="Arial" w:hAnsi="Arial" w:cs="Arial"/>
        </w:rPr>
        <w:t>Monitoring will also include assessing how the equality, diversity and inclusion policy, and any supporting action plan, are working in practice, reviewing them annually, and considering and taking action to address any issues.</w:t>
      </w:r>
    </w:p>
    <w:p w:rsidR="00907F3D" w:rsidRDefault="00907F3D" w:rsidP="00907F3D">
      <w:pPr>
        <w:pStyle w:val="ListParagraph"/>
        <w:ind w:left="1080"/>
        <w:rPr>
          <w:rFonts w:ascii="Arial" w:hAnsi="Arial" w:cs="Arial"/>
        </w:rPr>
      </w:pPr>
    </w:p>
    <w:p w:rsidR="00907F3D" w:rsidRPr="00907F3D" w:rsidRDefault="00907F3D" w:rsidP="00907F3D">
      <w:pPr>
        <w:pStyle w:val="ListParagraph"/>
        <w:numPr>
          <w:ilvl w:val="0"/>
          <w:numId w:val="2"/>
        </w:numPr>
        <w:rPr>
          <w:rFonts w:ascii="Arial" w:hAnsi="Arial" w:cs="Arial"/>
        </w:rPr>
      </w:pPr>
      <w:r>
        <w:rPr>
          <w:rFonts w:ascii="Arial" w:hAnsi="Arial" w:cs="Arial"/>
        </w:rPr>
        <w:t>Ensur</w:t>
      </w:r>
      <w:r w:rsidR="005C764F">
        <w:rPr>
          <w:rFonts w:ascii="Arial" w:hAnsi="Arial" w:cs="Arial"/>
        </w:rPr>
        <w:t>e</w:t>
      </w:r>
      <w:r>
        <w:rPr>
          <w:rFonts w:ascii="Arial" w:hAnsi="Arial" w:cs="Arial"/>
        </w:rPr>
        <w:t xml:space="preserve"> our </w:t>
      </w:r>
      <w:r w:rsidR="005C764F">
        <w:rPr>
          <w:rFonts w:ascii="Arial" w:hAnsi="Arial" w:cs="Arial"/>
        </w:rPr>
        <w:t xml:space="preserve">public </w:t>
      </w:r>
      <w:r>
        <w:rPr>
          <w:rFonts w:ascii="Arial" w:hAnsi="Arial" w:cs="Arial"/>
        </w:rPr>
        <w:t xml:space="preserve">meetings are hosted in </w:t>
      </w:r>
      <w:r w:rsidR="005C764F">
        <w:rPr>
          <w:rFonts w:ascii="Arial" w:hAnsi="Arial" w:cs="Arial"/>
        </w:rPr>
        <w:t xml:space="preserve">accessible </w:t>
      </w:r>
      <w:r>
        <w:rPr>
          <w:rFonts w:ascii="Arial" w:hAnsi="Arial" w:cs="Arial"/>
        </w:rPr>
        <w:t xml:space="preserve">locations across the wards of Brislington East and West but with </w:t>
      </w:r>
      <w:r w:rsidR="005C764F">
        <w:rPr>
          <w:rFonts w:ascii="Arial" w:hAnsi="Arial" w:cs="Arial"/>
        </w:rPr>
        <w:t>k</w:t>
      </w:r>
      <w:r>
        <w:rPr>
          <w:rFonts w:ascii="Arial" w:hAnsi="Arial" w:cs="Arial"/>
        </w:rPr>
        <w:t>ey meetings such as our AGM and CIL proposal</w:t>
      </w:r>
      <w:r w:rsidR="005C764F">
        <w:rPr>
          <w:rFonts w:ascii="Arial" w:hAnsi="Arial" w:cs="Arial"/>
        </w:rPr>
        <w:t>s</w:t>
      </w:r>
      <w:r>
        <w:rPr>
          <w:rFonts w:ascii="Arial" w:hAnsi="Arial" w:cs="Arial"/>
        </w:rPr>
        <w:t xml:space="preserve"> being central with strong public transport links. </w:t>
      </w:r>
      <w:r w:rsidR="005C764F">
        <w:rPr>
          <w:rFonts w:ascii="Arial" w:hAnsi="Arial" w:cs="Arial"/>
        </w:rPr>
        <w:t xml:space="preserve">In addition to the meeting formats Accessible alternative connections are provided through alternative outreach activities, and multiple contact means. </w:t>
      </w:r>
      <w:bookmarkStart w:id="0" w:name="_GoBack"/>
      <w:bookmarkEnd w:id="0"/>
    </w:p>
    <w:p w:rsidR="00607A02" w:rsidRDefault="00607A02"/>
    <w:p w:rsidR="00907F3D" w:rsidRDefault="00907F3D"/>
    <w:sectPr w:rsidR="00907F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6DB0"/>
    <w:multiLevelType w:val="hybridMultilevel"/>
    <w:tmpl w:val="AE8E279C"/>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146A44"/>
    <w:multiLevelType w:val="hybridMultilevel"/>
    <w:tmpl w:val="DBEC7690"/>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E32D07"/>
    <w:multiLevelType w:val="hybridMultilevel"/>
    <w:tmpl w:val="488ECD08"/>
    <w:lvl w:ilvl="0" w:tplc="F27E94F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70C"/>
    <w:rsid w:val="0054469A"/>
    <w:rsid w:val="005C764F"/>
    <w:rsid w:val="00607A02"/>
    <w:rsid w:val="00907F3D"/>
    <w:rsid w:val="00A771C2"/>
    <w:rsid w:val="00AF7368"/>
    <w:rsid w:val="00DC5D6E"/>
    <w:rsid w:val="00E3126F"/>
    <w:rsid w:val="00EE0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048C16"/>
  <w15:chartTrackingRefBased/>
  <w15:docId w15:val="{7D8EABA4-9809-A441-93C6-3AAB7647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070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2020-09-09T09:56:00Z</dcterms:created>
  <dcterms:modified xsi:type="dcterms:W3CDTF">2020-09-09T10:52:00Z</dcterms:modified>
</cp:coreProperties>
</file>