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4918" w14:textId="77777777" w:rsidR="00B1098F" w:rsidRPr="00302A89" w:rsidRDefault="006348DD">
      <w:pPr>
        <w:rPr>
          <w:rFonts w:ascii="Arial" w:hAnsi="Arial" w:cs="Arial"/>
          <w:b/>
          <w:sz w:val="36"/>
          <w:szCs w:val="36"/>
        </w:rPr>
      </w:pPr>
      <w:r w:rsidRPr="00302A89">
        <w:rPr>
          <w:rFonts w:ascii="Arial" w:hAnsi="Arial" w:cs="Arial"/>
          <w:b/>
          <w:sz w:val="36"/>
          <w:szCs w:val="36"/>
        </w:rPr>
        <w:t>GBT Committee Minutes 5</w:t>
      </w:r>
      <w:r w:rsidRPr="00302A89">
        <w:rPr>
          <w:rFonts w:ascii="Arial" w:hAnsi="Arial" w:cs="Arial"/>
          <w:b/>
          <w:sz w:val="36"/>
          <w:szCs w:val="36"/>
          <w:vertAlign w:val="superscript"/>
        </w:rPr>
        <w:t>th</w:t>
      </w:r>
      <w:r w:rsidRPr="00302A89">
        <w:rPr>
          <w:rFonts w:ascii="Arial" w:hAnsi="Arial" w:cs="Arial"/>
          <w:b/>
          <w:sz w:val="36"/>
          <w:szCs w:val="36"/>
        </w:rPr>
        <w:t xml:space="preserve"> May 2023</w:t>
      </w:r>
    </w:p>
    <w:p w14:paraId="0913DF36" w14:textId="77777777" w:rsidR="006348DD" w:rsidRPr="00302A89" w:rsidRDefault="006348DD">
      <w:pPr>
        <w:rPr>
          <w:rFonts w:ascii="Arial" w:hAnsi="Arial" w:cs="Arial"/>
        </w:rPr>
      </w:pPr>
    </w:p>
    <w:p w14:paraId="5A66C4A7" w14:textId="77777777" w:rsidR="006348DD" w:rsidRPr="00302A89" w:rsidRDefault="00302A89">
      <w:pPr>
        <w:rPr>
          <w:rFonts w:ascii="Arial" w:hAnsi="Arial" w:cs="Arial"/>
          <w:b/>
        </w:rPr>
      </w:pPr>
      <w:r w:rsidRPr="00302A89">
        <w:rPr>
          <w:rFonts w:ascii="Arial" w:hAnsi="Arial" w:cs="Arial"/>
          <w:b/>
        </w:rPr>
        <w:t xml:space="preserve">Attendees: </w:t>
      </w:r>
    </w:p>
    <w:p w14:paraId="339310B0" w14:textId="77777777" w:rsidR="00302A89" w:rsidRDefault="00302A89">
      <w:pPr>
        <w:rPr>
          <w:rFonts w:ascii="Arial" w:hAnsi="Arial" w:cs="Arial"/>
        </w:rPr>
      </w:pPr>
      <w:r>
        <w:rPr>
          <w:rFonts w:ascii="Arial" w:hAnsi="Arial" w:cs="Arial"/>
        </w:rPr>
        <w:t>Penny Morgan (Chair)</w:t>
      </w:r>
    </w:p>
    <w:p w14:paraId="2BF3F77F" w14:textId="77777777" w:rsidR="00302A89" w:rsidRDefault="00302A89">
      <w:pPr>
        <w:rPr>
          <w:rFonts w:ascii="Arial" w:hAnsi="Arial" w:cs="Arial"/>
        </w:rPr>
      </w:pPr>
      <w:r>
        <w:rPr>
          <w:rFonts w:ascii="Arial" w:hAnsi="Arial" w:cs="Arial"/>
        </w:rPr>
        <w:t>Cheryl Warner (Secretary)</w:t>
      </w:r>
    </w:p>
    <w:p w14:paraId="496A8885" w14:textId="77777777" w:rsidR="00302A89" w:rsidRDefault="00302A89">
      <w:pPr>
        <w:rPr>
          <w:rFonts w:ascii="Arial" w:hAnsi="Arial" w:cs="Arial"/>
        </w:rPr>
      </w:pPr>
      <w:r>
        <w:rPr>
          <w:rFonts w:ascii="Arial" w:hAnsi="Arial" w:cs="Arial"/>
        </w:rPr>
        <w:t>Dougal Matthews (Website and green spaces)</w:t>
      </w:r>
    </w:p>
    <w:p w14:paraId="170437CD" w14:textId="77777777" w:rsidR="00593A91" w:rsidRDefault="00593A91">
      <w:pPr>
        <w:rPr>
          <w:rFonts w:ascii="Arial" w:hAnsi="Arial" w:cs="Arial"/>
        </w:rPr>
      </w:pPr>
      <w:r>
        <w:rPr>
          <w:rFonts w:ascii="Arial" w:hAnsi="Arial" w:cs="Arial"/>
        </w:rPr>
        <w:t>Apologies: Rob Logan (Treasurer)</w:t>
      </w:r>
    </w:p>
    <w:p w14:paraId="17DD7304" w14:textId="77777777" w:rsidR="00302A89" w:rsidRDefault="00302A89" w:rsidP="00302A89">
      <w:pPr>
        <w:pStyle w:val="ListParagraph"/>
        <w:numPr>
          <w:ilvl w:val="0"/>
          <w:numId w:val="1"/>
        </w:numPr>
        <w:rPr>
          <w:rFonts w:ascii="Arial" w:hAnsi="Arial" w:cs="Arial"/>
        </w:rPr>
      </w:pPr>
      <w:r>
        <w:rPr>
          <w:rFonts w:ascii="Arial" w:hAnsi="Arial" w:cs="Arial"/>
        </w:rPr>
        <w:t>Safeguarding</w:t>
      </w:r>
    </w:p>
    <w:p w14:paraId="25921521" w14:textId="77777777" w:rsidR="00302A89" w:rsidRDefault="00302A89" w:rsidP="00302A89">
      <w:pPr>
        <w:pStyle w:val="ListParagraph"/>
        <w:rPr>
          <w:rFonts w:ascii="Arial" w:hAnsi="Arial" w:cs="Arial"/>
        </w:rPr>
      </w:pPr>
      <w:r>
        <w:rPr>
          <w:rFonts w:ascii="Arial" w:hAnsi="Arial" w:cs="Arial"/>
        </w:rPr>
        <w:t xml:space="preserve">GBT need to have an appointed Safeguarding person. Cheryl Warner has agreed to train up in this and all of the committees DBS need to be logged. </w:t>
      </w:r>
    </w:p>
    <w:p w14:paraId="1B9283B9" w14:textId="0688717B" w:rsidR="00E73A90" w:rsidRDefault="00E73A90" w:rsidP="00302A89">
      <w:pPr>
        <w:pStyle w:val="ListParagraph"/>
        <w:rPr>
          <w:rFonts w:ascii="Arial" w:hAnsi="Arial" w:cs="Arial"/>
        </w:rPr>
      </w:pPr>
      <w:r>
        <w:rPr>
          <w:rFonts w:ascii="Arial" w:hAnsi="Arial" w:cs="Arial"/>
        </w:rPr>
        <w:t>Penny will be safeguarding lead, and Cheryl other named safeguarding contact.</w:t>
      </w:r>
    </w:p>
    <w:p w14:paraId="70416110" w14:textId="77777777" w:rsidR="00302A89" w:rsidRDefault="00302A89" w:rsidP="00302A89">
      <w:pPr>
        <w:pStyle w:val="ListParagraph"/>
        <w:numPr>
          <w:ilvl w:val="0"/>
          <w:numId w:val="1"/>
        </w:numPr>
        <w:rPr>
          <w:rFonts w:ascii="Arial" w:hAnsi="Arial" w:cs="Arial"/>
        </w:rPr>
      </w:pPr>
      <w:r>
        <w:rPr>
          <w:rFonts w:ascii="Arial" w:hAnsi="Arial" w:cs="Arial"/>
        </w:rPr>
        <w:t>Locality partnership</w:t>
      </w:r>
    </w:p>
    <w:p w14:paraId="173586FF" w14:textId="77777777" w:rsidR="00302A89" w:rsidRDefault="00302A89" w:rsidP="00302A89">
      <w:pPr>
        <w:pStyle w:val="ListParagraph"/>
        <w:rPr>
          <w:rFonts w:ascii="Arial" w:hAnsi="Arial" w:cs="Arial"/>
        </w:rPr>
      </w:pPr>
      <w:r>
        <w:rPr>
          <w:rFonts w:ascii="Arial" w:hAnsi="Arial" w:cs="Arial"/>
        </w:rPr>
        <w:t xml:space="preserve">GBT have been recognised as an anchor organisation for the area and asked to join a locality partnership for Brislington, along with Bricks who are based in St Anne’s House. We will be collecting data via surveys and facilitated discussions on the three challenges for the area: healthy weight in children, reducing alcohol harm, and reducing falls in older people. Penny and Georgia from Bricks have discussed talking to community groups and holding a range of discussions/engagements for this. Penny has signed a consent form to join this and provided GBT bank details for the funding for this, as agreed by the committee. Monthly reports will be filled in by Penny and the rough deadline for the feedback to be finished is September. </w:t>
      </w:r>
    </w:p>
    <w:p w14:paraId="7B889291" w14:textId="77777777" w:rsidR="00336723" w:rsidRDefault="00336723" w:rsidP="00336723">
      <w:pPr>
        <w:pStyle w:val="ListParagraph"/>
        <w:numPr>
          <w:ilvl w:val="0"/>
          <w:numId w:val="1"/>
        </w:numPr>
        <w:rPr>
          <w:rFonts w:ascii="Arial" w:hAnsi="Arial" w:cs="Arial"/>
        </w:rPr>
      </w:pPr>
      <w:r>
        <w:rPr>
          <w:rFonts w:ascii="Arial" w:hAnsi="Arial" w:cs="Arial"/>
        </w:rPr>
        <w:t>Market</w:t>
      </w:r>
    </w:p>
    <w:p w14:paraId="416BABC7" w14:textId="77777777" w:rsidR="00336723" w:rsidRDefault="00336723" w:rsidP="00336723">
      <w:pPr>
        <w:pStyle w:val="ListParagraph"/>
        <w:rPr>
          <w:rFonts w:ascii="Arial" w:hAnsi="Arial" w:cs="Arial"/>
        </w:rPr>
      </w:pPr>
      <w:r>
        <w:rPr>
          <w:rFonts w:ascii="Arial" w:hAnsi="Arial" w:cs="Arial"/>
        </w:rPr>
        <w:t>Market held on Brislington Hill on April 22</w:t>
      </w:r>
      <w:r w:rsidRPr="00336723">
        <w:rPr>
          <w:rFonts w:ascii="Arial" w:hAnsi="Arial" w:cs="Arial"/>
          <w:vertAlign w:val="superscript"/>
        </w:rPr>
        <w:t>nd</w:t>
      </w:r>
      <w:r>
        <w:rPr>
          <w:rFonts w:ascii="Arial" w:hAnsi="Arial" w:cs="Arial"/>
        </w:rPr>
        <w:t xml:space="preserve"> was successful and well attended. There are more coming up on 20</w:t>
      </w:r>
      <w:r w:rsidRPr="00336723">
        <w:rPr>
          <w:rFonts w:ascii="Arial" w:hAnsi="Arial" w:cs="Arial"/>
          <w:vertAlign w:val="superscript"/>
        </w:rPr>
        <w:t>th</w:t>
      </w:r>
      <w:r>
        <w:rPr>
          <w:rFonts w:ascii="Arial" w:hAnsi="Arial" w:cs="Arial"/>
        </w:rPr>
        <w:t xml:space="preserve"> May, then in June, July and August and GBT will have a stall there each time to engage with community and provide free face painting. Dougal might be able to run the stall in May as he is going to attend on behalf of Friends of Victory Park too. </w:t>
      </w:r>
    </w:p>
    <w:p w14:paraId="5AA9C8BC" w14:textId="77777777" w:rsidR="00302A89" w:rsidRDefault="00302A89" w:rsidP="00302A89">
      <w:pPr>
        <w:pStyle w:val="ListParagraph"/>
        <w:numPr>
          <w:ilvl w:val="0"/>
          <w:numId w:val="1"/>
        </w:numPr>
        <w:rPr>
          <w:rFonts w:ascii="Arial" w:hAnsi="Arial" w:cs="Arial"/>
        </w:rPr>
      </w:pPr>
      <w:r>
        <w:rPr>
          <w:rFonts w:ascii="Arial" w:hAnsi="Arial" w:cs="Arial"/>
        </w:rPr>
        <w:t xml:space="preserve">CIL </w:t>
      </w:r>
    </w:p>
    <w:p w14:paraId="3E86AD2A" w14:textId="77777777" w:rsidR="00302A89" w:rsidRDefault="00302A89" w:rsidP="00302A89">
      <w:pPr>
        <w:pStyle w:val="ListParagraph"/>
        <w:rPr>
          <w:rFonts w:ascii="Arial" w:hAnsi="Arial" w:cs="Arial"/>
        </w:rPr>
      </w:pPr>
      <w:r>
        <w:rPr>
          <w:rFonts w:ascii="Arial" w:hAnsi="Arial" w:cs="Arial"/>
        </w:rPr>
        <w:t>GBT will be holding a community meeting to introduce and discuss CIL with interested groups on 16</w:t>
      </w:r>
      <w:r w:rsidRPr="00302A89">
        <w:rPr>
          <w:rFonts w:ascii="Arial" w:hAnsi="Arial" w:cs="Arial"/>
          <w:vertAlign w:val="superscript"/>
        </w:rPr>
        <w:t>th</w:t>
      </w:r>
      <w:r>
        <w:rPr>
          <w:rFonts w:ascii="Arial" w:hAnsi="Arial" w:cs="Arial"/>
        </w:rPr>
        <w:t xml:space="preserve"> May. The first stage for people to apply for CIL is 26</w:t>
      </w:r>
      <w:r w:rsidRPr="00302A89">
        <w:rPr>
          <w:rFonts w:ascii="Arial" w:hAnsi="Arial" w:cs="Arial"/>
          <w:vertAlign w:val="superscript"/>
        </w:rPr>
        <w:t>th</w:t>
      </w:r>
      <w:r>
        <w:rPr>
          <w:rFonts w:ascii="Arial" w:hAnsi="Arial" w:cs="Arial"/>
        </w:rPr>
        <w:t xml:space="preserve"> May. The deadline for deciding on the community’s </w:t>
      </w:r>
      <w:proofErr w:type="spellStart"/>
      <w:r>
        <w:rPr>
          <w:rFonts w:ascii="Arial" w:hAnsi="Arial" w:cs="Arial"/>
        </w:rPr>
        <w:t>priorites</w:t>
      </w:r>
      <w:proofErr w:type="spellEnd"/>
      <w:r>
        <w:rPr>
          <w:rFonts w:ascii="Arial" w:hAnsi="Arial" w:cs="Arial"/>
        </w:rPr>
        <w:t xml:space="preserve"> for CIL is 15</w:t>
      </w:r>
      <w:r w:rsidRPr="00302A89">
        <w:rPr>
          <w:rFonts w:ascii="Arial" w:hAnsi="Arial" w:cs="Arial"/>
          <w:vertAlign w:val="superscript"/>
        </w:rPr>
        <w:t>th</w:t>
      </w:r>
      <w:r>
        <w:rPr>
          <w:rFonts w:ascii="Arial" w:hAnsi="Arial" w:cs="Arial"/>
        </w:rPr>
        <w:t xml:space="preserve"> September so GBT will be holding an online meeting, drop-in session and online voting survey in early September. </w:t>
      </w:r>
    </w:p>
    <w:p w14:paraId="4FADE811" w14:textId="77777777" w:rsidR="00302A89" w:rsidRDefault="00302A89" w:rsidP="00302A89">
      <w:pPr>
        <w:pStyle w:val="ListParagraph"/>
        <w:numPr>
          <w:ilvl w:val="0"/>
          <w:numId w:val="1"/>
        </w:numPr>
        <w:rPr>
          <w:rFonts w:ascii="Arial" w:hAnsi="Arial" w:cs="Arial"/>
        </w:rPr>
      </w:pPr>
      <w:r>
        <w:rPr>
          <w:rFonts w:ascii="Arial" w:hAnsi="Arial" w:cs="Arial"/>
        </w:rPr>
        <w:t>Address</w:t>
      </w:r>
    </w:p>
    <w:p w14:paraId="5DACBCC6" w14:textId="77777777" w:rsidR="00302A89" w:rsidRDefault="00302A89" w:rsidP="00302A89">
      <w:pPr>
        <w:pStyle w:val="ListParagraph"/>
        <w:rPr>
          <w:rFonts w:ascii="Arial" w:hAnsi="Arial" w:cs="Arial"/>
        </w:rPr>
      </w:pPr>
      <w:r>
        <w:rPr>
          <w:rFonts w:ascii="Arial" w:hAnsi="Arial" w:cs="Arial"/>
        </w:rPr>
        <w:t xml:space="preserve">Wick Road Library are no longer able to provide GBT with an address so Penny has investigated what we can do. GBT can have a registered and a correspondence address. Penny is happy to be the registered address and she will ask if Rob Logan (Treasurer) can be the correspondence address. </w:t>
      </w:r>
    </w:p>
    <w:p w14:paraId="46D2E7A6" w14:textId="77777777" w:rsidR="00302A89" w:rsidRDefault="00302A89" w:rsidP="00302A89">
      <w:pPr>
        <w:pStyle w:val="ListParagraph"/>
        <w:numPr>
          <w:ilvl w:val="0"/>
          <w:numId w:val="1"/>
        </w:numPr>
        <w:rPr>
          <w:rFonts w:ascii="Arial" w:hAnsi="Arial" w:cs="Arial"/>
        </w:rPr>
      </w:pPr>
      <w:r>
        <w:rPr>
          <w:rFonts w:ascii="Arial" w:hAnsi="Arial" w:cs="Arial"/>
        </w:rPr>
        <w:t>Warm spaces funding</w:t>
      </w:r>
    </w:p>
    <w:p w14:paraId="240D9E7A" w14:textId="77777777" w:rsidR="00302A89" w:rsidRDefault="00302A89" w:rsidP="00302A89">
      <w:pPr>
        <w:pStyle w:val="ListParagraph"/>
        <w:rPr>
          <w:rFonts w:ascii="Arial" w:hAnsi="Arial" w:cs="Arial"/>
        </w:rPr>
      </w:pPr>
      <w:r>
        <w:rPr>
          <w:rFonts w:ascii="Arial" w:hAnsi="Arial" w:cs="Arial"/>
        </w:rPr>
        <w:t xml:space="preserve">GBT had funding from the Warm Spaces fund which has been used to fund the ‘Support in Difficult Times’ leaflet over the winter. GBT are now working on a summer version of this leaflet for distribution in community spaces again. </w:t>
      </w:r>
      <w:r w:rsidR="00C638C6">
        <w:rPr>
          <w:rFonts w:ascii="Arial" w:hAnsi="Arial" w:cs="Arial"/>
        </w:rPr>
        <w:t xml:space="preserve">We will also use some of the money for the community meeting, providing food and transport to make the event accessible for all. Penny has fed back on this to Quartet. </w:t>
      </w:r>
    </w:p>
    <w:p w14:paraId="398579A0" w14:textId="77777777" w:rsidR="00C638C6" w:rsidRDefault="00C638C6" w:rsidP="00C638C6">
      <w:pPr>
        <w:pStyle w:val="ListParagraph"/>
        <w:numPr>
          <w:ilvl w:val="0"/>
          <w:numId w:val="1"/>
        </w:numPr>
        <w:rPr>
          <w:rFonts w:ascii="Arial" w:hAnsi="Arial" w:cs="Arial"/>
        </w:rPr>
      </w:pPr>
      <w:r>
        <w:rPr>
          <w:rFonts w:ascii="Arial" w:hAnsi="Arial" w:cs="Arial"/>
        </w:rPr>
        <w:t>GBT as a CIC/CIO/charity</w:t>
      </w:r>
    </w:p>
    <w:p w14:paraId="5097B7A8" w14:textId="77777777" w:rsidR="00C638C6" w:rsidRDefault="00C638C6" w:rsidP="00C638C6">
      <w:pPr>
        <w:pStyle w:val="ListParagraph"/>
        <w:rPr>
          <w:rFonts w:ascii="Arial" w:hAnsi="Arial" w:cs="Arial"/>
        </w:rPr>
      </w:pPr>
      <w:r>
        <w:rPr>
          <w:rFonts w:ascii="Arial" w:hAnsi="Arial" w:cs="Arial"/>
        </w:rPr>
        <w:lastRenderedPageBreak/>
        <w:t xml:space="preserve">Penny has spoken to VOSCUR (charity supporting volunteer action) about options for what GBT could become, including becoming a CIC, CIO or charity. We are starting thinking about this as an option for future discussion. </w:t>
      </w:r>
    </w:p>
    <w:p w14:paraId="3E249EC7" w14:textId="77777777" w:rsidR="00E73A90" w:rsidRDefault="00E73A90" w:rsidP="00C638C6">
      <w:pPr>
        <w:pStyle w:val="ListParagraph"/>
        <w:rPr>
          <w:rFonts w:ascii="Arial" w:hAnsi="Arial" w:cs="Arial"/>
        </w:rPr>
      </w:pPr>
    </w:p>
    <w:p w14:paraId="023BCE27" w14:textId="348DA841" w:rsidR="00E73A90" w:rsidRDefault="00E73A90" w:rsidP="00C638C6">
      <w:pPr>
        <w:pStyle w:val="ListParagraph"/>
        <w:rPr>
          <w:rFonts w:ascii="Arial" w:hAnsi="Arial" w:cs="Arial"/>
        </w:rPr>
      </w:pPr>
      <w:r>
        <w:rPr>
          <w:rFonts w:ascii="Arial" w:hAnsi="Arial" w:cs="Arial"/>
        </w:rPr>
        <w:t>GBT registered address will become</w:t>
      </w:r>
    </w:p>
    <w:p w14:paraId="7CF83711" w14:textId="77777777" w:rsidR="00E73A90" w:rsidRDefault="00E73A90" w:rsidP="00C638C6">
      <w:pPr>
        <w:pStyle w:val="ListParagraph"/>
        <w:rPr>
          <w:rFonts w:ascii="Arial" w:hAnsi="Arial" w:cs="Arial"/>
        </w:rPr>
      </w:pPr>
    </w:p>
    <w:p w14:paraId="20B49842" w14:textId="4465E95F" w:rsidR="00E73A90" w:rsidRDefault="00E73A90" w:rsidP="00C638C6">
      <w:pPr>
        <w:pStyle w:val="ListParagraph"/>
        <w:rPr>
          <w:rFonts w:ascii="Arial" w:hAnsi="Arial" w:cs="Arial"/>
        </w:rPr>
      </w:pPr>
      <w:r>
        <w:rPr>
          <w:rFonts w:ascii="Arial" w:hAnsi="Arial" w:cs="Arial"/>
        </w:rPr>
        <w:t>18 Chatsworth Road</w:t>
      </w:r>
    </w:p>
    <w:p w14:paraId="42F60995" w14:textId="0E257BD4" w:rsidR="00E73A90" w:rsidRDefault="00E73A90" w:rsidP="00C638C6">
      <w:pPr>
        <w:pStyle w:val="ListParagraph"/>
        <w:rPr>
          <w:rFonts w:ascii="Arial" w:hAnsi="Arial" w:cs="Arial"/>
        </w:rPr>
      </w:pPr>
      <w:r>
        <w:rPr>
          <w:rFonts w:ascii="Arial" w:hAnsi="Arial" w:cs="Arial"/>
        </w:rPr>
        <w:t>Arnos Vale</w:t>
      </w:r>
    </w:p>
    <w:p w14:paraId="1F7F2805" w14:textId="65372C5D" w:rsidR="00E73A90" w:rsidRDefault="00E73A90" w:rsidP="00C638C6">
      <w:pPr>
        <w:pStyle w:val="ListParagraph"/>
        <w:rPr>
          <w:rFonts w:ascii="Arial" w:hAnsi="Arial" w:cs="Arial"/>
        </w:rPr>
      </w:pPr>
      <w:r>
        <w:rPr>
          <w:rFonts w:ascii="Arial" w:hAnsi="Arial" w:cs="Arial"/>
        </w:rPr>
        <w:t>Bristol</w:t>
      </w:r>
    </w:p>
    <w:p w14:paraId="783DDD5E" w14:textId="3714C089" w:rsidR="00E73A90" w:rsidRDefault="00E73A90" w:rsidP="00C638C6">
      <w:pPr>
        <w:pStyle w:val="ListParagraph"/>
        <w:rPr>
          <w:rFonts w:ascii="Arial" w:hAnsi="Arial" w:cs="Arial"/>
        </w:rPr>
      </w:pPr>
      <w:r>
        <w:rPr>
          <w:rFonts w:ascii="Arial" w:hAnsi="Arial" w:cs="Arial"/>
        </w:rPr>
        <w:t>BS4 3EY</w:t>
      </w:r>
    </w:p>
    <w:p w14:paraId="676D7B46" w14:textId="77777777" w:rsidR="00302A89" w:rsidRPr="00302A89" w:rsidRDefault="00302A89">
      <w:pPr>
        <w:rPr>
          <w:rFonts w:ascii="Arial" w:hAnsi="Arial" w:cs="Arial"/>
        </w:rPr>
      </w:pPr>
    </w:p>
    <w:sectPr w:rsidR="00302A89" w:rsidRPr="00302A89" w:rsidSect="002E7E9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8ED"/>
    <w:multiLevelType w:val="hybridMultilevel"/>
    <w:tmpl w:val="C644C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8845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DD"/>
    <w:rsid w:val="00130334"/>
    <w:rsid w:val="002E7E92"/>
    <w:rsid w:val="00302A89"/>
    <w:rsid w:val="00336723"/>
    <w:rsid w:val="00593A91"/>
    <w:rsid w:val="006348DD"/>
    <w:rsid w:val="00B1098F"/>
    <w:rsid w:val="00C638C6"/>
    <w:rsid w:val="00E73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DDC196"/>
  <w15:chartTrackingRefBased/>
  <w15:docId w15:val="{61DFD673-B719-774E-B775-ADF2DC33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438</Words>
  <Characters>2491</Characters>
  <Application>Microsoft Office Word</Application>
  <DocSecurity>0</DocSecurity>
  <Lines>146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Warner</dc:creator>
  <cp:keywords/>
  <dc:description/>
  <cp:lastModifiedBy>Penny Morgan</cp:lastModifiedBy>
  <cp:revision>6</cp:revision>
  <dcterms:created xsi:type="dcterms:W3CDTF">2023-05-06T12:06:00Z</dcterms:created>
  <dcterms:modified xsi:type="dcterms:W3CDTF">2023-05-22T14:38:00Z</dcterms:modified>
</cp:coreProperties>
</file>